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63" w:rsidRPr="007F2A63" w:rsidRDefault="007F2A63" w:rsidP="007F2A63">
      <w:pPr>
        <w:spacing w:after="0" w:line="240" w:lineRule="auto"/>
        <w:rPr>
          <w:rFonts w:ascii="Times New Roman" w:hAnsi="Times New Roman" w:cs="Times New Roman"/>
          <w:sz w:val="24"/>
          <w:szCs w:val="24"/>
        </w:rPr>
      </w:pPr>
    </w:p>
    <w:p w:rsidR="007F2A63" w:rsidRPr="007F2A63" w:rsidRDefault="007F2A63" w:rsidP="007F2A63">
      <w:pPr>
        <w:spacing w:after="0" w:line="240" w:lineRule="auto"/>
        <w:rPr>
          <w:rFonts w:ascii="Times New Roman" w:hAnsi="Times New Roman" w:cs="Times New Roman"/>
          <w:b/>
          <w:sz w:val="24"/>
          <w:szCs w:val="24"/>
        </w:rPr>
      </w:pPr>
      <w:r w:rsidRPr="007F2A63">
        <w:rPr>
          <w:rFonts w:ascii="Times New Roman" w:hAnsi="Times New Roman" w:cs="Times New Roman"/>
          <w:b/>
          <w:sz w:val="24"/>
          <w:szCs w:val="24"/>
        </w:rPr>
        <w:t xml:space="preserve">                                                         </w:t>
      </w:r>
      <w:r w:rsidR="00D46DD6">
        <w:rPr>
          <w:rFonts w:ascii="Times New Roman" w:hAnsi="Times New Roman" w:cs="Times New Roman"/>
          <w:b/>
          <w:sz w:val="24"/>
          <w:szCs w:val="24"/>
        </w:rPr>
        <w:t xml:space="preserve">    </w:t>
      </w:r>
      <w:r w:rsidRPr="007F2A63">
        <w:rPr>
          <w:rFonts w:ascii="Times New Roman" w:hAnsi="Times New Roman" w:cs="Times New Roman"/>
          <w:b/>
          <w:sz w:val="24"/>
          <w:szCs w:val="24"/>
        </w:rPr>
        <w:t xml:space="preserve"> </w:t>
      </w:r>
      <w:r w:rsidR="00D46DD6">
        <w:rPr>
          <w:rFonts w:ascii="Times New Roman" w:hAnsi="Times New Roman" w:cs="Times New Roman"/>
          <w:b/>
          <w:sz w:val="24"/>
          <w:szCs w:val="24"/>
        </w:rPr>
        <w:t xml:space="preserve">   </w:t>
      </w:r>
      <w:r w:rsidRPr="007F2A63">
        <w:rPr>
          <w:rFonts w:ascii="Times New Roman" w:hAnsi="Times New Roman" w:cs="Times New Roman"/>
          <w:b/>
          <w:sz w:val="24"/>
          <w:szCs w:val="24"/>
        </w:rPr>
        <w:t xml:space="preserve">    </w:t>
      </w:r>
      <w:r w:rsidR="00AA7226">
        <w:rPr>
          <w:rFonts w:ascii="Times New Roman" w:hAnsi="Times New Roman" w:cs="Times New Roman"/>
          <w:b/>
          <w:sz w:val="24"/>
          <w:szCs w:val="24"/>
        </w:rPr>
        <w:t xml:space="preserve">  </w:t>
      </w:r>
      <w:r w:rsidRPr="007F2A63">
        <w:rPr>
          <w:rFonts w:ascii="Times New Roman" w:hAnsi="Times New Roman" w:cs="Times New Roman"/>
          <w:b/>
          <w:sz w:val="24"/>
          <w:szCs w:val="24"/>
        </w:rPr>
        <w:t xml:space="preserve"> INFORMARE</w:t>
      </w:r>
    </w:p>
    <w:p w:rsidR="00D46DD6" w:rsidRDefault="007F2A63" w:rsidP="007F2A63">
      <w:pPr>
        <w:spacing w:after="0" w:line="240" w:lineRule="auto"/>
        <w:rPr>
          <w:rFonts w:ascii="Times New Roman" w:hAnsi="Times New Roman" w:cs="Times New Roman"/>
          <w:b/>
          <w:sz w:val="24"/>
          <w:szCs w:val="24"/>
        </w:rPr>
      </w:pPr>
      <w:r w:rsidRPr="007F2A63">
        <w:rPr>
          <w:rFonts w:ascii="Times New Roman" w:hAnsi="Times New Roman" w:cs="Times New Roman"/>
          <w:b/>
          <w:sz w:val="24"/>
          <w:szCs w:val="24"/>
        </w:rPr>
        <w:t xml:space="preserve">                               PRIVIND </w:t>
      </w:r>
      <w:r w:rsidR="00D46DD6">
        <w:rPr>
          <w:rFonts w:ascii="Times New Roman" w:hAnsi="Times New Roman" w:cs="Times New Roman"/>
          <w:b/>
          <w:sz w:val="24"/>
          <w:szCs w:val="24"/>
        </w:rPr>
        <w:t xml:space="preserve">ÎNSCRIEREA DATELOR ÎN </w:t>
      </w:r>
      <w:r w:rsidRPr="007F2A63">
        <w:rPr>
          <w:rFonts w:ascii="Times New Roman" w:hAnsi="Times New Roman" w:cs="Times New Roman"/>
          <w:b/>
          <w:sz w:val="24"/>
          <w:szCs w:val="24"/>
        </w:rPr>
        <w:t>REGISTRUL AGRICOL</w:t>
      </w:r>
    </w:p>
    <w:p w:rsidR="007F2A63" w:rsidRPr="007F2A63" w:rsidRDefault="00D46DD6" w:rsidP="007F2A6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A72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F2A63" w:rsidRPr="007F2A63">
        <w:rPr>
          <w:rFonts w:ascii="Times New Roman" w:hAnsi="Times New Roman" w:cs="Times New Roman"/>
          <w:b/>
          <w:sz w:val="24"/>
          <w:szCs w:val="24"/>
        </w:rPr>
        <w:t xml:space="preserve"> PERIO</w:t>
      </w:r>
      <w:r w:rsidR="00AA7226">
        <w:rPr>
          <w:rFonts w:ascii="Times New Roman" w:hAnsi="Times New Roman" w:cs="Times New Roman"/>
          <w:b/>
          <w:sz w:val="24"/>
          <w:szCs w:val="24"/>
        </w:rPr>
        <w:t>A</w:t>
      </w:r>
      <w:r w:rsidR="007F2A63" w:rsidRPr="007F2A63">
        <w:rPr>
          <w:rFonts w:ascii="Times New Roman" w:hAnsi="Times New Roman" w:cs="Times New Roman"/>
          <w:b/>
          <w:sz w:val="24"/>
          <w:szCs w:val="24"/>
        </w:rPr>
        <w:t xml:space="preserve">DA </w:t>
      </w:r>
      <w:r w:rsidR="00A51844">
        <w:rPr>
          <w:rFonts w:ascii="Times New Roman" w:hAnsi="Times New Roman" w:cs="Times New Roman"/>
          <w:b/>
          <w:sz w:val="24"/>
          <w:szCs w:val="24"/>
        </w:rPr>
        <w:t>2020-2024</w:t>
      </w:r>
    </w:p>
    <w:p w:rsidR="007F2A63" w:rsidRPr="007F2A63" w:rsidRDefault="00AA7226" w:rsidP="007F2A6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F2A63" w:rsidRPr="007F2A63" w:rsidRDefault="007F2A63" w:rsidP="007F2A63">
      <w:pPr>
        <w:spacing w:after="0" w:line="240" w:lineRule="auto"/>
        <w:rPr>
          <w:rFonts w:ascii="Times New Roman" w:hAnsi="Times New Roman" w:cs="Times New Roman"/>
          <w:b/>
          <w:sz w:val="24"/>
          <w:szCs w:val="24"/>
        </w:rPr>
      </w:pPr>
    </w:p>
    <w:p w:rsidR="007F2A63" w:rsidRPr="007F2A63" w:rsidRDefault="007F2A63" w:rsidP="007F2A63">
      <w:pPr>
        <w:spacing w:after="0" w:line="240" w:lineRule="auto"/>
        <w:rPr>
          <w:rFonts w:ascii="Times New Roman" w:hAnsi="Times New Roman" w:cs="Times New Roman"/>
          <w:b/>
          <w:sz w:val="24"/>
          <w:szCs w:val="24"/>
        </w:rPr>
      </w:pPr>
    </w:p>
    <w:p w:rsidR="007F2A63" w:rsidRDefault="00AA7226" w:rsidP="00AA7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Având în vedere prevederile Ordonanței Guvernului nr. 28/2008 </w:t>
      </w:r>
      <w:r w:rsidR="00990B32">
        <w:rPr>
          <w:rFonts w:ascii="Times New Roman" w:hAnsi="Times New Roman" w:cs="Times New Roman"/>
          <w:sz w:val="24"/>
          <w:szCs w:val="24"/>
        </w:rPr>
        <w:t xml:space="preserve">cu modificările și completările ulterioare, </w:t>
      </w:r>
      <w:r>
        <w:rPr>
          <w:rFonts w:ascii="Times New Roman" w:hAnsi="Times New Roman" w:cs="Times New Roman"/>
          <w:sz w:val="24"/>
          <w:szCs w:val="24"/>
        </w:rPr>
        <w:t xml:space="preserve">privind registrul agricol și a Ordinului </w:t>
      </w:r>
      <w:r w:rsidR="00EB22F2">
        <w:rPr>
          <w:rFonts w:ascii="Times New Roman" w:hAnsi="Times New Roman" w:cs="Times New Roman"/>
          <w:sz w:val="24"/>
          <w:szCs w:val="24"/>
        </w:rPr>
        <w:t xml:space="preserve">25/1382/37/1642/14297/746/20/2020 </w:t>
      </w:r>
      <w:r>
        <w:rPr>
          <w:rFonts w:ascii="Times New Roman" w:hAnsi="Times New Roman" w:cs="Times New Roman"/>
          <w:sz w:val="24"/>
          <w:szCs w:val="24"/>
        </w:rPr>
        <w:t xml:space="preserve"> privind aprobarea Normelor tehnice de completare a registrului agricol pentru perioada </w:t>
      </w:r>
      <w:r w:rsidR="00EB22F2">
        <w:rPr>
          <w:rFonts w:ascii="Times New Roman" w:hAnsi="Times New Roman" w:cs="Times New Roman"/>
          <w:sz w:val="24"/>
          <w:szCs w:val="24"/>
        </w:rPr>
        <w:t xml:space="preserve"> 2020-2024</w:t>
      </w:r>
      <w:r>
        <w:rPr>
          <w:rFonts w:ascii="Times New Roman" w:hAnsi="Times New Roman" w:cs="Times New Roman"/>
          <w:sz w:val="24"/>
          <w:szCs w:val="24"/>
        </w:rPr>
        <w:t>, vă facem cunoscut următoarele:</w:t>
      </w:r>
    </w:p>
    <w:p w:rsidR="00AA7226" w:rsidRPr="007F2A63" w:rsidRDefault="00AA7226" w:rsidP="00AA7226">
      <w:pPr>
        <w:spacing w:after="0" w:line="240" w:lineRule="auto"/>
        <w:jc w:val="both"/>
        <w:rPr>
          <w:rFonts w:ascii="Times New Roman" w:hAnsi="Times New Roman" w:cs="Times New Roman"/>
          <w:sz w:val="24"/>
          <w:szCs w:val="24"/>
        </w:rPr>
      </w:pPr>
    </w:p>
    <w:p w:rsidR="00AA7226" w:rsidRPr="00EB22F2" w:rsidRDefault="00EB22F2" w:rsidP="00EB22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A7226" w:rsidRPr="00EB22F2">
        <w:rPr>
          <w:rFonts w:ascii="Times New Roman" w:hAnsi="Times New Roman" w:cs="Times New Roman"/>
          <w:b/>
          <w:sz w:val="24"/>
          <w:szCs w:val="24"/>
        </w:rPr>
        <w:t xml:space="preserve">Registrul agricol constituie documentul oficial </w:t>
      </w:r>
      <w:r w:rsidR="00512E66" w:rsidRPr="00EB22F2">
        <w:rPr>
          <w:rFonts w:ascii="Times New Roman" w:hAnsi="Times New Roman" w:cs="Times New Roman"/>
          <w:b/>
          <w:sz w:val="24"/>
          <w:szCs w:val="24"/>
        </w:rPr>
        <w:t>de evidență primară unitară</w:t>
      </w:r>
      <w:r w:rsidR="00512E66" w:rsidRPr="00EB22F2">
        <w:rPr>
          <w:rFonts w:ascii="Times New Roman" w:hAnsi="Times New Roman" w:cs="Times New Roman"/>
          <w:sz w:val="24"/>
          <w:szCs w:val="24"/>
        </w:rPr>
        <w:t xml:space="preserve">, în care se înscriu date cu privire la gospodăriile populației și la societățile /asociațiile agricole, precum și la orice alte persoane fizice și /sau </w:t>
      </w:r>
      <w:r>
        <w:rPr>
          <w:rFonts w:ascii="Times New Roman" w:hAnsi="Times New Roman" w:cs="Times New Roman"/>
          <w:sz w:val="24"/>
          <w:szCs w:val="24"/>
        </w:rPr>
        <w:t>juridice</w:t>
      </w:r>
      <w:r w:rsidR="00512E66" w:rsidRPr="00EB22F2">
        <w:rPr>
          <w:rFonts w:ascii="Times New Roman" w:hAnsi="Times New Roman" w:cs="Times New Roman"/>
          <w:sz w:val="24"/>
          <w:szCs w:val="24"/>
        </w:rPr>
        <w:t xml:space="preserve"> care au teren în proprietate /folosință și /sau animale, și anume :</w:t>
      </w:r>
    </w:p>
    <w:p w:rsidR="00512E66" w:rsidRDefault="00512E66"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Componența gospodăriei/exploatației agricole fără personalitate juridică</w:t>
      </w:r>
    </w:p>
    <w:p w:rsidR="00512E66" w:rsidRDefault="00512E66"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Terenurile aflate în proprietate identificate pe parcele și categorii de folosință</w:t>
      </w:r>
      <w:r w:rsidR="00990B32">
        <w:rPr>
          <w:rFonts w:ascii="Times New Roman" w:hAnsi="Times New Roman" w:cs="Times New Roman"/>
          <w:sz w:val="24"/>
          <w:szCs w:val="24"/>
        </w:rPr>
        <w:t>, intravilan/extravilan</w:t>
      </w:r>
    </w:p>
    <w:p w:rsidR="00512E66" w:rsidRDefault="00512E66"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Terenurile agricole aflate în folosință și modul de deținere a respectivelor suprafețe agricole</w:t>
      </w:r>
    </w:p>
    <w:p w:rsidR="00512E66" w:rsidRDefault="00512E66"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de utilizare a suprafețelor agricole, respectiv: suprafața arabilă cultivată cu principalele culturi, suprafețele de teren necultivat, ogoarele, suprafața cultivată în sere, solare și alte spații protejate, suprafața utilizată pentru culturi succesive în câmp, culturi intercalate, culturi modificate genetic pe raza localității și suprafața cultivată cu legume și cartofi în grădinile familiale, nr. pomilor răzleți, suprafața plantațiilor pomicole și nr. pomilor, alte plantații pomicole aflate în teren agricol, viile, pepinierele viticole și hameiș</w:t>
      </w:r>
      <w:r w:rsidR="006E35C2">
        <w:rPr>
          <w:rFonts w:ascii="Times New Roman" w:hAnsi="Times New Roman" w:cs="Times New Roman"/>
          <w:sz w:val="24"/>
          <w:szCs w:val="24"/>
        </w:rPr>
        <w:t>tile, suprafețele ef</w:t>
      </w:r>
      <w:r>
        <w:rPr>
          <w:rFonts w:ascii="Times New Roman" w:hAnsi="Times New Roman" w:cs="Times New Roman"/>
          <w:sz w:val="24"/>
          <w:szCs w:val="24"/>
        </w:rPr>
        <w:t>ectiv irigate în câmp</w:t>
      </w:r>
    </w:p>
    <w:p w:rsidR="00512E66" w:rsidRDefault="006E35C2"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Animalele domestice și /sau animalele sălbatice crescute în captivitate,</w:t>
      </w:r>
      <w:r w:rsidR="00295541">
        <w:rPr>
          <w:rFonts w:ascii="Times New Roman" w:hAnsi="Times New Roman" w:cs="Times New Roman"/>
          <w:sz w:val="24"/>
          <w:szCs w:val="24"/>
        </w:rPr>
        <w:t xml:space="preserve"> </w:t>
      </w:r>
      <w:r>
        <w:rPr>
          <w:rFonts w:ascii="Times New Roman" w:hAnsi="Times New Roman" w:cs="Times New Roman"/>
          <w:sz w:val="24"/>
          <w:szCs w:val="24"/>
        </w:rPr>
        <w:t>respectiv: situația la începutul semestrului, evoluția efectivelor de animale în cursul anului aflate în proprietatea gospodăriilor/exploatațiilor agricole fără personalitate juridică, cu domiciliul în localitate, și /sau în proprietatea entităților cu personalitate juridică, care au activitate pe raza localității</w:t>
      </w:r>
    </w:p>
    <w:p w:rsidR="006E35C2" w:rsidRDefault="00990B32"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Echipamentele, utilajele și </w:t>
      </w:r>
      <w:r w:rsidR="006E35C2">
        <w:rPr>
          <w:rFonts w:ascii="Times New Roman" w:hAnsi="Times New Roman" w:cs="Times New Roman"/>
          <w:sz w:val="24"/>
          <w:szCs w:val="24"/>
        </w:rPr>
        <w:t xml:space="preserve">instalațiile </w:t>
      </w:r>
      <w:r>
        <w:rPr>
          <w:rFonts w:ascii="Times New Roman" w:hAnsi="Times New Roman" w:cs="Times New Roman"/>
          <w:sz w:val="24"/>
          <w:szCs w:val="24"/>
        </w:rPr>
        <w:t xml:space="preserve">/agregatele </w:t>
      </w:r>
      <w:r w:rsidR="006E35C2">
        <w:rPr>
          <w:rFonts w:ascii="Times New Roman" w:hAnsi="Times New Roman" w:cs="Times New Roman"/>
          <w:sz w:val="24"/>
          <w:szCs w:val="24"/>
        </w:rPr>
        <w:t>pentru agricultură și silvicultură, mijloacele de transport cu tracțiune animală și mecanică existente la începutul anului</w:t>
      </w:r>
    </w:p>
    <w:p w:rsidR="006E35C2" w:rsidRDefault="006E35C2"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Aplicarea îngrășămintelor, </w:t>
      </w:r>
      <w:r w:rsidR="00990B32">
        <w:rPr>
          <w:rFonts w:ascii="Times New Roman" w:hAnsi="Times New Roman" w:cs="Times New Roman"/>
          <w:sz w:val="24"/>
          <w:szCs w:val="24"/>
        </w:rPr>
        <w:t>amendamentelor și produselor de protecția plantelor,</w:t>
      </w:r>
      <w:r>
        <w:rPr>
          <w:rFonts w:ascii="Times New Roman" w:hAnsi="Times New Roman" w:cs="Times New Roman"/>
          <w:sz w:val="24"/>
          <w:szCs w:val="24"/>
        </w:rPr>
        <w:t xml:space="preserve"> utilizarea îngrășămintelor chimice la principalele culturi</w:t>
      </w:r>
    </w:p>
    <w:p w:rsidR="006E35C2"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6E35C2">
        <w:rPr>
          <w:rFonts w:ascii="Times New Roman" w:hAnsi="Times New Roman" w:cs="Times New Roman"/>
          <w:sz w:val="24"/>
          <w:szCs w:val="24"/>
        </w:rPr>
        <w:t>lădirile existente la începutul anului pe raza localității</w:t>
      </w:r>
    </w:p>
    <w:p w:rsidR="006E35C2"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E35C2">
        <w:rPr>
          <w:rFonts w:ascii="Times New Roman" w:hAnsi="Times New Roman" w:cs="Times New Roman"/>
          <w:sz w:val="24"/>
          <w:szCs w:val="24"/>
        </w:rPr>
        <w:t>testatele de producător și carnetele de comercializare eliberate/vizate</w:t>
      </w:r>
    </w:p>
    <w:p w:rsidR="006E35C2"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6E35C2">
        <w:rPr>
          <w:rFonts w:ascii="Times New Roman" w:hAnsi="Times New Roman" w:cs="Times New Roman"/>
          <w:sz w:val="24"/>
          <w:szCs w:val="24"/>
        </w:rPr>
        <w:t xml:space="preserve">ențiuni cu privire la sesizările /cererile pentru deschiderea procedurilor </w:t>
      </w:r>
      <w:r w:rsidR="00990B32">
        <w:rPr>
          <w:rFonts w:ascii="Times New Roman" w:hAnsi="Times New Roman" w:cs="Times New Roman"/>
          <w:sz w:val="24"/>
          <w:szCs w:val="24"/>
        </w:rPr>
        <w:t>succesorale înaintate notarilor publici</w:t>
      </w:r>
    </w:p>
    <w:p w:rsidR="00912CA8"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înregistrări privind exercitarea dreptului de preempțiune</w:t>
      </w:r>
    </w:p>
    <w:p w:rsidR="00912CA8"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înregistrări privind contractele de arendă</w:t>
      </w:r>
    </w:p>
    <w:p w:rsidR="00912CA8"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înregistrări privind contractele de concesiune/închiriere</w:t>
      </w:r>
    </w:p>
    <w:p w:rsidR="00912CA8" w:rsidRDefault="00912CA8" w:rsidP="00512E66">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 mențiuni</w:t>
      </w:r>
    </w:p>
    <w:p w:rsidR="007F2A63" w:rsidRPr="007F2A63" w:rsidRDefault="007F2A63" w:rsidP="00AA7226">
      <w:pPr>
        <w:spacing w:after="0" w:line="240" w:lineRule="auto"/>
        <w:jc w:val="both"/>
        <w:rPr>
          <w:rFonts w:ascii="Times New Roman" w:hAnsi="Times New Roman" w:cs="Times New Roman"/>
          <w:sz w:val="24"/>
          <w:szCs w:val="24"/>
        </w:rPr>
      </w:pPr>
    </w:p>
    <w:p w:rsidR="008F3797" w:rsidRPr="008F3797" w:rsidRDefault="007F2A63" w:rsidP="00AA7226">
      <w:pPr>
        <w:spacing w:after="0" w:line="240" w:lineRule="auto"/>
        <w:jc w:val="both"/>
        <w:rPr>
          <w:rFonts w:ascii="Times New Roman" w:hAnsi="Times New Roman" w:cs="Times New Roman"/>
          <w:sz w:val="28"/>
          <w:szCs w:val="28"/>
        </w:rPr>
      </w:pPr>
      <w:r w:rsidRPr="008F3797">
        <w:rPr>
          <w:rFonts w:ascii="Times New Roman" w:hAnsi="Times New Roman" w:cs="Times New Roman"/>
          <w:b/>
          <w:sz w:val="28"/>
          <w:szCs w:val="28"/>
        </w:rPr>
        <w:t>Înscrierea datelor în registrul agricol</w:t>
      </w:r>
      <w:r w:rsidRPr="008F3797">
        <w:rPr>
          <w:rFonts w:ascii="Times New Roman" w:hAnsi="Times New Roman" w:cs="Times New Roman"/>
          <w:sz w:val="28"/>
          <w:szCs w:val="28"/>
        </w:rPr>
        <w:t xml:space="preserve"> </w:t>
      </w:r>
    </w:p>
    <w:p w:rsidR="008F3797" w:rsidRDefault="008F3797" w:rsidP="00AA7226">
      <w:pPr>
        <w:spacing w:after="0" w:line="240" w:lineRule="auto"/>
        <w:jc w:val="both"/>
        <w:rPr>
          <w:rFonts w:ascii="Times New Roman" w:hAnsi="Times New Roman" w:cs="Times New Roman"/>
          <w:sz w:val="24"/>
          <w:szCs w:val="24"/>
        </w:rPr>
      </w:pPr>
    </w:p>
    <w:p w:rsidR="003E7DA9" w:rsidRDefault="008F3797" w:rsidP="00AA7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DA9">
        <w:rPr>
          <w:rFonts w:ascii="Times New Roman" w:hAnsi="Times New Roman" w:cs="Times New Roman"/>
          <w:sz w:val="24"/>
          <w:szCs w:val="24"/>
        </w:rPr>
        <w:t>În registrul agricol se îns</w:t>
      </w:r>
      <w:r w:rsidR="00B06B5E">
        <w:rPr>
          <w:rFonts w:ascii="Times New Roman" w:hAnsi="Times New Roman" w:cs="Times New Roman"/>
          <w:sz w:val="24"/>
          <w:szCs w:val="24"/>
        </w:rPr>
        <w:t>criu gospodăriile populației, cu</w:t>
      </w:r>
      <w:r w:rsidR="003E7DA9">
        <w:rPr>
          <w:rFonts w:ascii="Times New Roman" w:hAnsi="Times New Roman" w:cs="Times New Roman"/>
          <w:sz w:val="24"/>
          <w:szCs w:val="24"/>
        </w:rPr>
        <w:t xml:space="preserve"> tot terenul în proprietate și cel pe care îl utilizează în arendă, în parte, în asociere sau sub altă formă, după caz, clădirile utilizate ca locuință și construcțiile anexe și animalele pe care le dețin pe raza unei localități, indiferent de domiciliul proprietarului.</w:t>
      </w:r>
    </w:p>
    <w:p w:rsidR="003E7DA9" w:rsidRPr="003E7DA9" w:rsidRDefault="003E7DA9" w:rsidP="00AA7226">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8F3797">
        <w:rPr>
          <w:rFonts w:ascii="Times New Roman" w:hAnsi="Times New Roman" w:cs="Times New Roman"/>
          <w:sz w:val="24"/>
          <w:szCs w:val="24"/>
        </w:rPr>
        <w:t xml:space="preserve">    </w:t>
      </w:r>
      <w:r w:rsidRPr="003E7DA9">
        <w:rPr>
          <w:rFonts w:ascii="Times New Roman" w:hAnsi="Times New Roman" w:cs="Times New Roman"/>
          <w:b/>
          <w:i/>
          <w:sz w:val="24"/>
          <w:szCs w:val="24"/>
        </w:rPr>
        <w:t>La comune se înscriu în registrul agricol toate gospodăriile populației c</w:t>
      </w:r>
      <w:r w:rsidR="00B3461E">
        <w:rPr>
          <w:rFonts w:ascii="Times New Roman" w:hAnsi="Times New Roman" w:cs="Times New Roman"/>
          <w:b/>
          <w:i/>
          <w:sz w:val="24"/>
          <w:szCs w:val="24"/>
        </w:rPr>
        <w:t>hiar dacă nu dețin terenuri agr</w:t>
      </w:r>
      <w:r w:rsidRPr="003E7DA9">
        <w:rPr>
          <w:rFonts w:ascii="Times New Roman" w:hAnsi="Times New Roman" w:cs="Times New Roman"/>
          <w:b/>
          <w:i/>
          <w:sz w:val="24"/>
          <w:szCs w:val="24"/>
        </w:rPr>
        <w:t>icole și silvice, animale sau clădiri utilizate ca locuință și construcții anexe.</w:t>
      </w:r>
    </w:p>
    <w:p w:rsidR="00D71BDD" w:rsidRDefault="003E7DA9" w:rsidP="00AA7226">
      <w:pPr>
        <w:spacing w:after="0" w:line="240" w:lineRule="auto"/>
        <w:jc w:val="both"/>
        <w:rPr>
          <w:rFonts w:ascii="Times New Roman" w:hAnsi="Times New Roman" w:cs="Times New Roman"/>
          <w:b/>
          <w:sz w:val="24"/>
          <w:szCs w:val="24"/>
        </w:rPr>
      </w:pPr>
      <w:r w:rsidRPr="003E7DA9">
        <w:rPr>
          <w:rFonts w:ascii="Times New Roman" w:hAnsi="Times New Roman" w:cs="Times New Roman"/>
          <w:b/>
          <w:i/>
          <w:sz w:val="24"/>
          <w:szCs w:val="24"/>
        </w:rPr>
        <w:t xml:space="preserve">            La orașe, municipii și sectoare ale mun. București  se înscriu în registrul agricol numai gospodăriile care dețin terenuri agricole și silvice , precum și acelea care dețin animale pe raza lor administrativ teritorială.</w:t>
      </w:r>
      <w:r w:rsidR="008F3797" w:rsidRPr="003E7DA9">
        <w:rPr>
          <w:rFonts w:ascii="Times New Roman" w:hAnsi="Times New Roman" w:cs="Times New Roman"/>
          <w:b/>
          <w:i/>
          <w:sz w:val="24"/>
          <w:szCs w:val="24"/>
        </w:rPr>
        <w:t xml:space="preserve">     </w:t>
      </w:r>
      <w:r>
        <w:rPr>
          <w:rFonts w:ascii="Times New Roman" w:hAnsi="Times New Roman" w:cs="Times New Roman"/>
          <w:b/>
          <w:sz w:val="24"/>
          <w:szCs w:val="24"/>
        </w:rPr>
        <w:t xml:space="preserve">      </w:t>
      </w:r>
    </w:p>
    <w:p w:rsidR="008F3797" w:rsidRPr="00D71BDD" w:rsidRDefault="00D71BDD" w:rsidP="00AA7226">
      <w:pPr>
        <w:spacing w:after="0" w:line="240" w:lineRule="auto"/>
        <w:jc w:val="both"/>
        <w:rPr>
          <w:rFonts w:ascii="Times New Roman" w:hAnsi="Times New Roman" w:cs="Times New Roman"/>
          <w:sz w:val="24"/>
          <w:szCs w:val="24"/>
        </w:rPr>
      </w:pPr>
      <w:r w:rsidRPr="00D71BDD">
        <w:rPr>
          <w:rFonts w:ascii="Times New Roman" w:hAnsi="Times New Roman" w:cs="Times New Roman"/>
          <w:sz w:val="24"/>
          <w:szCs w:val="24"/>
        </w:rPr>
        <w:t xml:space="preserve">          Persoanele care nu au domiciliul în localitate, inclusiv persoanele cu domiciliul în altă țară, dar care au pe raza localității terenuri, animale sau clădiri existente la începutul anului pe raza localității </w:t>
      </w:r>
      <w:r w:rsidR="003E7DA9" w:rsidRPr="00D71BDD">
        <w:rPr>
          <w:rFonts w:ascii="Times New Roman" w:hAnsi="Times New Roman" w:cs="Times New Roman"/>
          <w:sz w:val="24"/>
          <w:szCs w:val="24"/>
        </w:rPr>
        <w:t xml:space="preserve"> </w:t>
      </w:r>
      <w:r w:rsidRPr="00D71BDD">
        <w:rPr>
          <w:rFonts w:ascii="Times New Roman" w:hAnsi="Times New Roman" w:cs="Times New Roman"/>
          <w:sz w:val="24"/>
          <w:szCs w:val="24"/>
        </w:rPr>
        <w:t xml:space="preserve"> vor fi înscrise în registrul agricol după gospodăriile persoanelor care au domiciliul în localitate și după ce s-au lăsat file libere pentru gospodăriile care se vor forma ulterior datei întocmirii registrului.</w:t>
      </w:r>
      <w:r w:rsidR="003E7DA9" w:rsidRPr="00D71BDD">
        <w:rPr>
          <w:rFonts w:ascii="Times New Roman" w:hAnsi="Times New Roman" w:cs="Times New Roman"/>
          <w:sz w:val="24"/>
          <w:szCs w:val="24"/>
        </w:rPr>
        <w:t xml:space="preserve">     </w:t>
      </w:r>
    </w:p>
    <w:p w:rsidR="001D6DC0" w:rsidRDefault="00B06B5E" w:rsidP="00B06B5E">
      <w:pPr>
        <w:spacing w:after="0" w:line="240" w:lineRule="auto"/>
        <w:jc w:val="both"/>
        <w:rPr>
          <w:rFonts w:ascii="Times New Roman" w:hAnsi="Times New Roman" w:cs="Times New Roman"/>
          <w:b/>
          <w:sz w:val="24"/>
          <w:szCs w:val="24"/>
        </w:rPr>
      </w:pPr>
      <w:r w:rsidRPr="001D6DC0">
        <w:rPr>
          <w:rFonts w:ascii="Times New Roman" w:hAnsi="Times New Roman" w:cs="Times New Roman"/>
          <w:b/>
          <w:sz w:val="24"/>
          <w:szCs w:val="24"/>
        </w:rPr>
        <w:lastRenderedPageBreak/>
        <w:t xml:space="preserve">            Înscrierea datelor în registrul agricol în a cărei rază administrativ-teritorială își are domiciliul capul gospodăriei se face pe baza declarației date pe proprie răspundere sau pe bază de documente ,de capul gospodăriei sau, în lipsa  acestuia, de un alt membru major al gospodăriei care dispune de capacitate deplină de exercițiu. </w:t>
      </w:r>
    </w:p>
    <w:p w:rsidR="00B06B5E" w:rsidRDefault="001D6DC0" w:rsidP="00B06B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06B5E" w:rsidRPr="001D6DC0">
        <w:rPr>
          <w:rFonts w:ascii="Times New Roman" w:hAnsi="Times New Roman" w:cs="Times New Roman"/>
          <w:b/>
          <w:sz w:val="24"/>
          <w:szCs w:val="24"/>
        </w:rPr>
        <w:t>Pentru persoanele juridice datele se înscriu în registrul agricol pe baza declarațiilor date</w:t>
      </w:r>
      <w:r w:rsidR="00B06B5E" w:rsidRPr="00B06B5E">
        <w:rPr>
          <w:rFonts w:ascii="Times New Roman" w:hAnsi="Times New Roman" w:cs="Times New Roman"/>
          <w:b/>
          <w:sz w:val="24"/>
          <w:szCs w:val="24"/>
        </w:rPr>
        <w:t xml:space="preserve"> de reprezentantul legal resp</w:t>
      </w:r>
      <w:r w:rsidR="00B06B5E">
        <w:rPr>
          <w:rFonts w:ascii="Times New Roman" w:hAnsi="Times New Roman" w:cs="Times New Roman"/>
          <w:b/>
          <w:sz w:val="24"/>
          <w:szCs w:val="24"/>
        </w:rPr>
        <w:t>ectiv, însoțite de documente.</w:t>
      </w:r>
    </w:p>
    <w:p w:rsidR="00B06B5E" w:rsidRPr="00B06B5E" w:rsidRDefault="00B06B5E" w:rsidP="00B06B5E">
      <w:pPr>
        <w:spacing w:after="0" w:line="240" w:lineRule="auto"/>
        <w:jc w:val="both"/>
        <w:rPr>
          <w:rFonts w:ascii="Times New Roman" w:hAnsi="Times New Roman" w:cs="Times New Roman"/>
          <w:b/>
          <w:sz w:val="24"/>
          <w:szCs w:val="24"/>
        </w:rPr>
      </w:pPr>
      <w:r w:rsidRPr="00B06B5E">
        <w:rPr>
          <w:rFonts w:ascii="Times New Roman" w:hAnsi="Times New Roman" w:cs="Times New Roman"/>
          <w:b/>
          <w:sz w:val="24"/>
          <w:szCs w:val="24"/>
        </w:rPr>
        <w:t xml:space="preserve">         Înscrierea în registrul agricol a datelor privind componența gospodăriei/exploatației agricole fără personalitate juridică se face pe baza declarației date de capul gospodăriei</w:t>
      </w:r>
      <w:r w:rsidRPr="00B06B5E">
        <w:rPr>
          <w:rFonts w:ascii="Times New Roman" w:hAnsi="Times New Roman" w:cs="Times New Roman"/>
          <w:sz w:val="24"/>
          <w:szCs w:val="24"/>
        </w:rPr>
        <w:t xml:space="preserve"> sau, în lipsa acestuia, de un alt membru major al gospodăriei, care dispune de capacitate deplină de exercițiu, după cum urmează:</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a)</w:t>
      </w:r>
      <w:r w:rsidRPr="00B06B5E">
        <w:rPr>
          <w:rFonts w:ascii="Times New Roman" w:hAnsi="Times New Roman" w:cs="Times New Roman"/>
          <w:sz w:val="24"/>
          <w:szCs w:val="24"/>
        </w:rPr>
        <w:tab/>
        <w:t>Prin vizitarea persoanelor fizice de către persoanele împuternicite cu completarea registrului agricol</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b)</w:t>
      </w:r>
      <w:r w:rsidRPr="00B06B5E">
        <w:rPr>
          <w:rFonts w:ascii="Times New Roman" w:hAnsi="Times New Roman" w:cs="Times New Roman"/>
          <w:sz w:val="24"/>
          <w:szCs w:val="24"/>
        </w:rPr>
        <w:tab/>
        <w:t>La primărie, în cazul în care un reprezentant major al persoanei fizice se prezintă din propria inițiativă sau pentru rezolvarea altor probleme</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c)</w:t>
      </w:r>
      <w:r w:rsidRPr="00B06B5E">
        <w:rPr>
          <w:rFonts w:ascii="Times New Roman" w:hAnsi="Times New Roman" w:cs="Times New Roman"/>
          <w:sz w:val="24"/>
          <w:szCs w:val="24"/>
        </w:rPr>
        <w:tab/>
        <w:t xml:space="preserve">Pe baza declarației trimise prin poștă, cu confirmare de primire, pe cheltuiala persoanei care are obligația de a fi înregistrată în registrul agricol </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d)</w:t>
      </w:r>
      <w:r w:rsidRPr="00B06B5E">
        <w:rPr>
          <w:rFonts w:ascii="Times New Roman" w:hAnsi="Times New Roman" w:cs="Times New Roman"/>
          <w:sz w:val="24"/>
          <w:szCs w:val="24"/>
        </w:rPr>
        <w:tab/>
        <w:t>Pe baza unei procuri notariale date de capul gospodăriei</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e)</w:t>
      </w:r>
      <w:r w:rsidRPr="00B06B5E">
        <w:rPr>
          <w:rFonts w:ascii="Times New Roman" w:hAnsi="Times New Roman" w:cs="Times New Roman"/>
          <w:sz w:val="24"/>
          <w:szCs w:val="24"/>
        </w:rPr>
        <w:tab/>
        <w:t>Prin invitarea la primărie a persoanelor fizice/juridice care au obligația să efectueze declarațiile pentru înscrierea datelor în registrul agricol</w:t>
      </w:r>
    </w:p>
    <w:p w:rsidR="00B06B5E" w:rsidRPr="00B3461E" w:rsidRDefault="00D71BDD" w:rsidP="00B06B5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06B5E">
        <w:rPr>
          <w:rFonts w:ascii="Times New Roman" w:hAnsi="Times New Roman" w:cs="Times New Roman"/>
          <w:sz w:val="24"/>
          <w:szCs w:val="24"/>
        </w:rPr>
        <w:t xml:space="preserve"> </w:t>
      </w:r>
      <w:r w:rsidR="00B06B5E" w:rsidRPr="00B06B5E">
        <w:rPr>
          <w:rFonts w:ascii="Times New Roman" w:hAnsi="Times New Roman" w:cs="Times New Roman"/>
          <w:b/>
          <w:sz w:val="24"/>
          <w:szCs w:val="24"/>
        </w:rPr>
        <w:t xml:space="preserve">Înscrierea  în registrul agricol a datelor privind clădirile și terenurile </w:t>
      </w:r>
      <w:r w:rsidR="00B06B5E" w:rsidRPr="00B06B5E">
        <w:rPr>
          <w:rFonts w:ascii="Times New Roman" w:hAnsi="Times New Roman" w:cs="Times New Roman"/>
          <w:sz w:val="24"/>
          <w:szCs w:val="24"/>
        </w:rPr>
        <w:t xml:space="preserve">, </w:t>
      </w:r>
      <w:r w:rsidR="00B06B5E" w:rsidRPr="00B3461E">
        <w:rPr>
          <w:rFonts w:ascii="Times New Roman" w:hAnsi="Times New Roman" w:cs="Times New Roman"/>
          <w:b/>
          <w:sz w:val="24"/>
          <w:szCs w:val="24"/>
        </w:rPr>
        <w:t>a titularului dreptului de proprietate asupra acestora, precum și a schimbării categoriei de folosință se poate face numai pe bază de documente anexate la declarația făcută sub semnătura capului de gospodărie sau, în lipsa acestuia , al unui membru major al gospodăriei, sub sancțiunea nulității. În cazul în care nu există documente, înregistrarea în registrul agricol a datelor privind clădirile și terenurile, a titularului dreptului de proprietate asupra acestora, precum și a schimbării categoriei de folosință se poate face pe baza declarației date sub semnătura capului gospodăriei sau, în lipsa acestuia, de un alt membru major al gospodăriei, sub sancțiunea nulității. Aceste declarații pot fi date, potrivit persoanei fizice obligate să declare în registrul agricol, după cum urmează:</w:t>
      </w:r>
    </w:p>
    <w:p w:rsidR="00B06B5E" w:rsidRPr="00B3461E" w:rsidRDefault="00B06B5E" w:rsidP="00B06B5E">
      <w:pPr>
        <w:spacing w:after="0" w:line="240" w:lineRule="auto"/>
        <w:jc w:val="both"/>
        <w:rPr>
          <w:rFonts w:ascii="Times New Roman" w:hAnsi="Times New Roman" w:cs="Times New Roman"/>
          <w:b/>
          <w:sz w:val="24"/>
          <w:szCs w:val="24"/>
        </w:rPr>
      </w:pPr>
      <w:r w:rsidRPr="00B3461E">
        <w:rPr>
          <w:rFonts w:ascii="Times New Roman" w:hAnsi="Times New Roman" w:cs="Times New Roman"/>
          <w:b/>
          <w:sz w:val="24"/>
          <w:szCs w:val="24"/>
        </w:rPr>
        <w:t>a)</w:t>
      </w:r>
      <w:r w:rsidRPr="00B3461E">
        <w:rPr>
          <w:rFonts w:ascii="Times New Roman" w:hAnsi="Times New Roman" w:cs="Times New Roman"/>
          <w:b/>
          <w:sz w:val="24"/>
          <w:szCs w:val="24"/>
        </w:rPr>
        <w:tab/>
        <w:t>în fața secretarului localității</w:t>
      </w:r>
    </w:p>
    <w:p w:rsidR="00B06B5E" w:rsidRPr="00B3461E" w:rsidRDefault="00B06B5E" w:rsidP="00B06B5E">
      <w:pPr>
        <w:spacing w:after="0" w:line="240" w:lineRule="auto"/>
        <w:jc w:val="both"/>
        <w:rPr>
          <w:rFonts w:ascii="Times New Roman" w:hAnsi="Times New Roman" w:cs="Times New Roman"/>
          <w:b/>
          <w:sz w:val="24"/>
          <w:szCs w:val="24"/>
        </w:rPr>
      </w:pPr>
      <w:r w:rsidRPr="00B3461E">
        <w:rPr>
          <w:rFonts w:ascii="Times New Roman" w:hAnsi="Times New Roman" w:cs="Times New Roman"/>
          <w:b/>
          <w:sz w:val="24"/>
          <w:szCs w:val="24"/>
        </w:rPr>
        <w:t>b)</w:t>
      </w:r>
      <w:r w:rsidRPr="00B3461E">
        <w:rPr>
          <w:rFonts w:ascii="Times New Roman" w:hAnsi="Times New Roman" w:cs="Times New Roman"/>
          <w:b/>
          <w:sz w:val="24"/>
          <w:szCs w:val="24"/>
        </w:rPr>
        <w:tab/>
        <w:t>în fața notarului public</w:t>
      </w:r>
    </w:p>
    <w:p w:rsidR="00B06B5E" w:rsidRDefault="00B06B5E" w:rsidP="00B06B5E">
      <w:pPr>
        <w:spacing w:after="0" w:line="240" w:lineRule="auto"/>
        <w:jc w:val="both"/>
        <w:rPr>
          <w:rFonts w:ascii="Times New Roman" w:hAnsi="Times New Roman" w:cs="Times New Roman"/>
          <w:b/>
          <w:sz w:val="24"/>
          <w:szCs w:val="24"/>
        </w:rPr>
      </w:pPr>
      <w:r w:rsidRPr="00B3461E">
        <w:rPr>
          <w:rFonts w:ascii="Times New Roman" w:hAnsi="Times New Roman" w:cs="Times New Roman"/>
          <w:b/>
          <w:sz w:val="24"/>
          <w:szCs w:val="24"/>
        </w:rPr>
        <w:t>c)</w:t>
      </w:r>
      <w:r w:rsidRPr="00B3461E">
        <w:rPr>
          <w:rFonts w:ascii="Times New Roman" w:hAnsi="Times New Roman" w:cs="Times New Roman"/>
          <w:b/>
          <w:sz w:val="24"/>
          <w:szCs w:val="24"/>
        </w:rPr>
        <w:tab/>
        <w:t>la misiunile diplomatice și oficiile consulare ale României</w:t>
      </w:r>
    </w:p>
    <w:p w:rsidR="00877757" w:rsidRDefault="00877757" w:rsidP="00B06B5E">
      <w:pPr>
        <w:spacing w:after="0" w:line="240" w:lineRule="auto"/>
        <w:jc w:val="both"/>
        <w:rPr>
          <w:rFonts w:ascii="Times New Roman" w:hAnsi="Times New Roman" w:cs="Times New Roman"/>
          <w:b/>
          <w:sz w:val="24"/>
          <w:szCs w:val="24"/>
        </w:rPr>
      </w:pPr>
    </w:p>
    <w:p w:rsidR="00877757" w:rsidRPr="00B06B5E" w:rsidRDefault="00877757" w:rsidP="0087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6B5E">
        <w:rPr>
          <w:rFonts w:ascii="Times New Roman" w:hAnsi="Times New Roman" w:cs="Times New Roman"/>
          <w:sz w:val="24"/>
          <w:szCs w:val="24"/>
        </w:rPr>
        <w:t>Modalitatea prevăzută la alin (1)  lit. e) se poate utiliza numai dacă este aprobată prin hotărâre a consiliului local, la inițiativa primarului.</w:t>
      </w:r>
    </w:p>
    <w:p w:rsidR="0070213A" w:rsidRDefault="0070213A" w:rsidP="00B06B5E">
      <w:pPr>
        <w:spacing w:after="0" w:line="240" w:lineRule="auto"/>
        <w:jc w:val="both"/>
        <w:rPr>
          <w:rFonts w:ascii="Times New Roman" w:hAnsi="Times New Roman" w:cs="Times New Roman"/>
          <w:b/>
          <w:sz w:val="24"/>
          <w:szCs w:val="24"/>
        </w:rPr>
      </w:pPr>
    </w:p>
    <w:p w:rsidR="0070213A" w:rsidRDefault="0070213A" w:rsidP="00B06B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Declaratia  - un act de voință a persoanei fizice care angajează răspunderea juridică a sa, inclusiv cea penală care sancționează falsul în declarații , de regulă prin completarea unui formular –tip , prin care se aduce la cunoșțință autorității executive a administrației publice locale datele  care trebuie înscrise în registrul agricol, poate avea și denumirea de cerere-declarație , în cazul în care prin același document se solicită și eliberarea unei adeverințe ori a unui certificat, după caz, prin  care se atestă un drept sau un fapt ori se confirmă exactitatea sau realitatea unui fapt ori se atestă o anumită calitate în vederea valorificării anumitor drepturi de către persoana care solicită eliberarea unui astfel de document, potrivit prevederilor Ordonanței Guvernului nr. 33/2002 privind reglementarea eliberării certificatelor și adeverințelor de către autoritățile publice , aprobată cu modificări prin Legea nr. 223/2002. Pe această declarație se înscrie sau se aplică parafa cu mențiunea : Dată în fața noastră pentru Registrul agricol, volumul….., poziția nr……, care cuprinde , lizibil și integral , numele și prenumele persoanei în fața căruia se semnează , data semnăturii, precum și semnătura sa. </w:t>
      </w:r>
    </w:p>
    <w:p w:rsidR="00877757" w:rsidRDefault="00877757" w:rsidP="00B06B5E">
      <w:pPr>
        <w:spacing w:after="0" w:line="240" w:lineRule="auto"/>
        <w:jc w:val="both"/>
        <w:rPr>
          <w:rFonts w:ascii="Times New Roman" w:hAnsi="Times New Roman" w:cs="Times New Roman"/>
          <w:sz w:val="24"/>
          <w:szCs w:val="24"/>
        </w:rPr>
      </w:pPr>
    </w:p>
    <w:p w:rsidR="00877757" w:rsidRDefault="00877757" w:rsidP="00B06B5E">
      <w:pPr>
        <w:spacing w:after="0" w:line="240" w:lineRule="auto"/>
        <w:jc w:val="both"/>
        <w:rPr>
          <w:rFonts w:ascii="Times New Roman" w:hAnsi="Times New Roman" w:cs="Times New Roman"/>
          <w:sz w:val="24"/>
          <w:szCs w:val="24"/>
        </w:rPr>
      </w:pP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T</w:t>
      </w:r>
      <w:r w:rsidRPr="00B06B5E">
        <w:rPr>
          <w:rFonts w:ascii="Times New Roman" w:hAnsi="Times New Roman" w:cs="Times New Roman"/>
          <w:b/>
          <w:sz w:val="24"/>
          <w:szCs w:val="24"/>
        </w:rPr>
        <w:t>ermenele la care persoanele fizice și juridice au obligația să declare</w:t>
      </w:r>
      <w:r w:rsidRPr="00B06B5E">
        <w:rPr>
          <w:rFonts w:ascii="Times New Roman" w:hAnsi="Times New Roman" w:cs="Times New Roman"/>
          <w:sz w:val="24"/>
          <w:szCs w:val="24"/>
        </w:rPr>
        <w:t xml:space="preserve"> datele pentru înscrierea în registrul agricol sunt următoarele:</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a)</w:t>
      </w:r>
      <w:r w:rsidRPr="00B06B5E">
        <w:rPr>
          <w:rFonts w:ascii="Times New Roman" w:hAnsi="Times New Roman" w:cs="Times New Roman"/>
          <w:sz w:val="24"/>
          <w:szCs w:val="24"/>
        </w:rPr>
        <w:tab/>
      </w:r>
      <w:r w:rsidRPr="00B06B5E">
        <w:rPr>
          <w:rFonts w:ascii="Times New Roman" w:hAnsi="Times New Roman" w:cs="Times New Roman"/>
          <w:b/>
          <w:sz w:val="24"/>
          <w:szCs w:val="24"/>
        </w:rPr>
        <w:t>între 5 ianuarie și ultima zi lucrătoare a lunii februarie</w:t>
      </w:r>
      <w:r w:rsidRPr="00B06B5E">
        <w:rPr>
          <w:rFonts w:ascii="Times New Roman" w:hAnsi="Times New Roman" w:cs="Times New Roman"/>
          <w:sz w:val="24"/>
          <w:szCs w:val="24"/>
        </w:rPr>
        <w:t>, pentru datele anuale privind membrii gospodăriei, terenul aflat în proprietate/folosință, clădirile și mijloacele de transport cu tracțiune animală și mecanică, mașinile , utilajele și instalațiile pentru agricultură, efectivele de animale existente în gospodărie/unitatea cu personalitate juridică ,precum și modificările intervenite în cursul anului precedent</w:t>
      </w:r>
    </w:p>
    <w:p w:rsidR="00B06B5E" w:rsidRPr="00B06B5E" w:rsidRDefault="00B06B5E" w:rsidP="00B06B5E">
      <w:pPr>
        <w:spacing w:after="0" w:line="240" w:lineRule="auto"/>
        <w:jc w:val="both"/>
        <w:rPr>
          <w:rFonts w:ascii="Times New Roman" w:hAnsi="Times New Roman" w:cs="Times New Roman"/>
          <w:sz w:val="24"/>
          <w:szCs w:val="24"/>
        </w:rPr>
      </w:pPr>
      <w:r w:rsidRPr="00B06B5E">
        <w:rPr>
          <w:rFonts w:ascii="Times New Roman" w:hAnsi="Times New Roman" w:cs="Times New Roman"/>
          <w:sz w:val="24"/>
          <w:szCs w:val="24"/>
        </w:rPr>
        <w:t>b)</w:t>
      </w:r>
      <w:r w:rsidRPr="00B06B5E">
        <w:rPr>
          <w:rFonts w:ascii="Times New Roman" w:hAnsi="Times New Roman" w:cs="Times New Roman"/>
          <w:sz w:val="24"/>
          <w:szCs w:val="24"/>
        </w:rPr>
        <w:tab/>
      </w:r>
      <w:r w:rsidRPr="00B06B5E">
        <w:rPr>
          <w:rFonts w:ascii="Times New Roman" w:hAnsi="Times New Roman" w:cs="Times New Roman"/>
          <w:b/>
          <w:sz w:val="24"/>
          <w:szCs w:val="24"/>
        </w:rPr>
        <w:t>între 1 și ultima zi lucrătoare a lunii mai</w:t>
      </w:r>
      <w:r w:rsidRPr="00B06B5E">
        <w:rPr>
          <w:rFonts w:ascii="Times New Roman" w:hAnsi="Times New Roman" w:cs="Times New Roman"/>
          <w:sz w:val="24"/>
          <w:szCs w:val="24"/>
        </w:rPr>
        <w:t>, pentru datele privind categoria de folosință a terenului, suprafețele cultivate, numărul pomilor în anul agricol respectiv</w:t>
      </w:r>
    </w:p>
    <w:p w:rsidR="00B06B5E" w:rsidRPr="00B06B5E" w:rsidRDefault="00B06B5E" w:rsidP="00B06B5E">
      <w:pPr>
        <w:spacing w:after="0" w:line="240" w:lineRule="auto"/>
        <w:jc w:val="both"/>
        <w:rPr>
          <w:rFonts w:ascii="Times New Roman" w:hAnsi="Times New Roman" w:cs="Times New Roman"/>
          <w:b/>
          <w:sz w:val="24"/>
          <w:szCs w:val="24"/>
        </w:rPr>
      </w:pPr>
      <w:r w:rsidRPr="00B06B5E">
        <w:rPr>
          <w:rFonts w:ascii="Times New Roman" w:hAnsi="Times New Roman" w:cs="Times New Roman"/>
          <w:sz w:val="24"/>
          <w:szCs w:val="24"/>
        </w:rPr>
        <w:lastRenderedPageBreak/>
        <w:t>c)</w:t>
      </w:r>
      <w:r w:rsidRPr="00B06B5E">
        <w:rPr>
          <w:rFonts w:ascii="Times New Roman" w:hAnsi="Times New Roman" w:cs="Times New Roman"/>
          <w:sz w:val="24"/>
          <w:szCs w:val="24"/>
        </w:rPr>
        <w:tab/>
        <w:t xml:space="preserve">persoanele fizice și juridice au obligația să declare date, pentru a fi înscrise în registrul agricol, și în afara termenelor prevăzute la lit. a) și b) </w:t>
      </w:r>
      <w:r w:rsidRPr="00B06B5E">
        <w:rPr>
          <w:rFonts w:ascii="Times New Roman" w:hAnsi="Times New Roman" w:cs="Times New Roman"/>
          <w:b/>
          <w:sz w:val="24"/>
          <w:szCs w:val="24"/>
        </w:rPr>
        <w:t>în termen de 30 de zile de la apariția oricărui modificări.</w:t>
      </w:r>
    </w:p>
    <w:p w:rsidR="0018525D" w:rsidRDefault="0018525D" w:rsidP="00AA7226">
      <w:pPr>
        <w:spacing w:after="0" w:line="240" w:lineRule="auto"/>
        <w:jc w:val="both"/>
        <w:rPr>
          <w:rFonts w:ascii="Times New Roman" w:hAnsi="Times New Roman" w:cs="Times New Roman"/>
          <w:sz w:val="24"/>
          <w:szCs w:val="24"/>
        </w:rPr>
      </w:pPr>
    </w:p>
    <w:p w:rsidR="00877757" w:rsidRDefault="0018525D" w:rsidP="00AA7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77757">
        <w:rPr>
          <w:rFonts w:ascii="Times New Roman" w:hAnsi="Times New Roman" w:cs="Times New Roman"/>
          <w:sz w:val="24"/>
          <w:szCs w:val="24"/>
        </w:rPr>
        <w:t>În cazul în care persoanele fizice sau cele juridice  nu fac declarațiile prevăzute la alin (1) , se consideră că nu au intervenit nici un fel de modificări , fapt pentru care în registrul agricol se reportează  din oficiu datele din anul precedent, cu mențiunea ,, report din oficiu,, la rubrica semnătura declarantului.</w:t>
      </w:r>
    </w:p>
    <w:p w:rsidR="00877757" w:rsidRDefault="00877757" w:rsidP="00AA7226">
      <w:pPr>
        <w:spacing w:after="0" w:line="240" w:lineRule="auto"/>
        <w:jc w:val="both"/>
        <w:rPr>
          <w:rFonts w:ascii="Times New Roman" w:hAnsi="Times New Roman" w:cs="Times New Roman"/>
          <w:sz w:val="24"/>
          <w:szCs w:val="24"/>
        </w:rPr>
      </w:pPr>
    </w:p>
    <w:p w:rsidR="007F2A63" w:rsidRPr="001D6DC0" w:rsidRDefault="001D6DC0" w:rsidP="001D6DC0">
      <w:pPr>
        <w:spacing w:after="0" w:line="240" w:lineRule="auto"/>
        <w:jc w:val="both"/>
        <w:rPr>
          <w:rFonts w:ascii="Times New Roman" w:hAnsi="Times New Roman" w:cs="Times New Roman"/>
          <w:sz w:val="24"/>
          <w:szCs w:val="24"/>
        </w:rPr>
      </w:pPr>
      <w:r w:rsidRPr="001D6DC0">
        <w:rPr>
          <w:rFonts w:ascii="Times New Roman" w:hAnsi="Times New Roman" w:cs="Times New Roman"/>
          <w:sz w:val="24"/>
          <w:szCs w:val="24"/>
        </w:rPr>
        <w:t xml:space="preserve">          </w:t>
      </w:r>
      <w:r w:rsidR="007F2A63" w:rsidRPr="001D6DC0">
        <w:rPr>
          <w:rFonts w:ascii="Times New Roman" w:hAnsi="Times New Roman" w:cs="Times New Roman"/>
          <w:sz w:val="24"/>
          <w:szCs w:val="24"/>
        </w:rPr>
        <w:t>Datele scrise în registrul agricol privind efectivele de animale sunt puse de acord cu evidențele sanitar- veterinare. Medicii veterinari de liberă practică împuterniciți să efectueze unele activități sanitar-veterinare publice și reprezentanții Agenției Naționale pentru Zootehnie «Prof. Dr. G. K. Constantinescu» au obligația punerii la dispoziția primarilor a informațiilor privind efectivele de animale deținute de persoanele fizice sau juridice.</w:t>
      </w:r>
    </w:p>
    <w:p w:rsidR="007F2A63" w:rsidRPr="00877757" w:rsidRDefault="00B3461E" w:rsidP="001D6DC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F2A63" w:rsidRPr="001D6DC0">
        <w:rPr>
          <w:rFonts w:ascii="Times New Roman" w:hAnsi="Times New Roman" w:cs="Times New Roman"/>
          <w:sz w:val="24"/>
          <w:szCs w:val="24"/>
        </w:rPr>
        <w:t xml:space="preserve">Atât în cazul clădirilor, cât și al terenurilor, dacă se constată diferențe între suprafețele înscrise în actele de proprietate și situația reală rezultată din măsurătorile executate în condițiile Legii nr. 7/1996, republicată, cu modificările și completările ulterioare, în registrele agricole se înscriu suprafețele care corespund realității, </w:t>
      </w:r>
      <w:r w:rsidR="007F2A63" w:rsidRPr="00877757">
        <w:rPr>
          <w:rFonts w:ascii="Times New Roman" w:hAnsi="Times New Roman" w:cs="Times New Roman"/>
          <w:b/>
          <w:sz w:val="24"/>
          <w:szCs w:val="24"/>
        </w:rPr>
        <w:t>dovedite prin lucrări tehnice de cadastru.</w:t>
      </w:r>
    </w:p>
    <w:p w:rsidR="007F2A63" w:rsidRPr="001D6DC0" w:rsidRDefault="00B3461E"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A63" w:rsidRPr="001D6DC0">
        <w:rPr>
          <w:rFonts w:ascii="Times New Roman" w:hAnsi="Times New Roman" w:cs="Times New Roman"/>
          <w:sz w:val="24"/>
          <w:szCs w:val="24"/>
        </w:rPr>
        <w:t>În cazul în care, într-un act de proprietate, un teren are consemnată o altă categorie de folosință decât situația reală, în registrul agricol se înscrie categoria de folosință care corespunde realității, pe baza declarației depuse de persoana care are această obligație, potrivit prezentei ordonanțe. În mod similar se procedează și în cazul în care, într-un act de proprietate, un teren este consemnat că figurează în intravilan/extravilan, iar acesta, potrivit planurilor urbanistice generale ori planurilor urbanistice zonale, este situat în extravilan/intravilan.</w:t>
      </w:r>
    </w:p>
    <w:p w:rsidR="007F2A63" w:rsidRPr="001D6DC0" w:rsidRDefault="00B3461E"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2A63" w:rsidRPr="001D6DC0">
        <w:rPr>
          <w:rFonts w:ascii="Times New Roman" w:hAnsi="Times New Roman" w:cs="Times New Roman"/>
          <w:sz w:val="24"/>
          <w:szCs w:val="24"/>
        </w:rPr>
        <w:t>În cazul în care o clădire este în stare avansată de degradare ca urmare a unui dezastru natural, radierea din registrul agricol se face pe baza autorizației de desființare, emisă potrivit legii.</w:t>
      </w:r>
    </w:p>
    <w:p w:rsidR="007F2A63" w:rsidRPr="001D6DC0" w:rsidRDefault="007F2A63"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6A314B"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Atașăm  model : </w:t>
      </w:r>
    </w:p>
    <w:p w:rsidR="006A314B" w:rsidRDefault="006A314B"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Declarație pentru completarea registrului agricol</w:t>
      </w:r>
      <w:r w:rsidR="0018525D">
        <w:rPr>
          <w:rFonts w:ascii="Times New Roman" w:hAnsi="Times New Roman" w:cs="Times New Roman"/>
          <w:sz w:val="24"/>
          <w:szCs w:val="24"/>
        </w:rPr>
        <w:t xml:space="preserve"> </w:t>
      </w:r>
      <w:r w:rsidR="0018525D">
        <w:rPr>
          <w:rFonts w:ascii="Times New Roman" w:hAnsi="Times New Roman" w:cs="Times New Roman"/>
          <w:sz w:val="24"/>
          <w:szCs w:val="24"/>
        </w:rPr>
        <w:t xml:space="preserve">persoane fizice/juridice  </w:t>
      </w:r>
    </w:p>
    <w:p w:rsidR="006A314B" w:rsidRDefault="006A314B"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Declarație</w:t>
      </w:r>
      <w:r w:rsidR="00877757">
        <w:rPr>
          <w:rFonts w:ascii="Times New Roman" w:hAnsi="Times New Roman" w:cs="Times New Roman"/>
          <w:sz w:val="24"/>
          <w:szCs w:val="24"/>
        </w:rPr>
        <w:t xml:space="preserve"> privind înregistrare</w:t>
      </w:r>
      <w:r>
        <w:rPr>
          <w:rFonts w:ascii="Times New Roman" w:hAnsi="Times New Roman" w:cs="Times New Roman"/>
          <w:sz w:val="24"/>
          <w:szCs w:val="24"/>
        </w:rPr>
        <w:t>a /modificarea datelor în regis</w:t>
      </w:r>
      <w:r w:rsidR="00877757">
        <w:rPr>
          <w:rFonts w:ascii="Times New Roman" w:hAnsi="Times New Roman" w:cs="Times New Roman"/>
          <w:sz w:val="24"/>
          <w:szCs w:val="24"/>
        </w:rPr>
        <w:t>trul agricol</w:t>
      </w:r>
      <w:r>
        <w:rPr>
          <w:rFonts w:ascii="Times New Roman" w:hAnsi="Times New Roman" w:cs="Times New Roman"/>
          <w:sz w:val="24"/>
          <w:szCs w:val="24"/>
        </w:rPr>
        <w:t xml:space="preserve"> persoane fizice/juridice</w:t>
      </w:r>
      <w:r w:rsidR="00877757">
        <w:rPr>
          <w:rFonts w:ascii="Times New Roman" w:hAnsi="Times New Roman" w:cs="Times New Roman"/>
          <w:sz w:val="24"/>
          <w:szCs w:val="24"/>
        </w:rPr>
        <w:t xml:space="preserve"> </w:t>
      </w:r>
      <w:r>
        <w:rPr>
          <w:rFonts w:ascii="Times New Roman" w:hAnsi="Times New Roman" w:cs="Times New Roman"/>
          <w:sz w:val="24"/>
          <w:szCs w:val="24"/>
        </w:rPr>
        <w:t xml:space="preserve"> -Anexa  1 la normele de aplicare</w:t>
      </w:r>
    </w:p>
    <w:p w:rsidR="008E2938" w:rsidRDefault="006A314B" w:rsidP="001D6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Nota de constatare </w:t>
      </w:r>
      <w:r w:rsidR="0018525D">
        <w:rPr>
          <w:rFonts w:ascii="Times New Roman" w:hAnsi="Times New Roman" w:cs="Times New Roman"/>
          <w:sz w:val="24"/>
          <w:szCs w:val="24"/>
        </w:rPr>
        <w:t>întocmită cu prilejul verificărilor pe teren privind situația reală a datelor declarate la registrul agricol –Anexa nr. 2 la Norme tehnice</w:t>
      </w:r>
    </w:p>
    <w:p w:rsidR="008E2938" w:rsidRDefault="008E2938" w:rsidP="001D6DC0">
      <w:pPr>
        <w:spacing w:after="0" w:line="240" w:lineRule="auto"/>
        <w:jc w:val="both"/>
        <w:rPr>
          <w:rFonts w:ascii="Times New Roman" w:hAnsi="Times New Roman" w:cs="Times New Roman"/>
          <w:sz w:val="24"/>
          <w:szCs w:val="24"/>
        </w:rPr>
      </w:pPr>
    </w:p>
    <w:p w:rsidR="0018525D" w:rsidRPr="008E2938" w:rsidRDefault="0018525D" w:rsidP="0018525D">
      <w:pPr>
        <w:spacing w:after="0" w:line="240" w:lineRule="auto"/>
        <w:jc w:val="both"/>
        <w:rPr>
          <w:rFonts w:ascii="Times New Roman" w:hAnsi="Times New Roman" w:cs="Times New Roman"/>
          <w:sz w:val="24"/>
          <w:szCs w:val="24"/>
        </w:rPr>
      </w:pPr>
      <w:r w:rsidRPr="008E2938">
        <w:rPr>
          <w:rFonts w:ascii="Times New Roman" w:hAnsi="Times New Roman" w:cs="Times New Roman"/>
          <w:b/>
          <w:bCs/>
          <w:i/>
          <w:iCs/>
          <w:sz w:val="24"/>
          <w:szCs w:val="24"/>
        </w:rPr>
        <w:t>Acte necesare</w:t>
      </w:r>
    </w:p>
    <w:p w:rsidR="0018525D" w:rsidRPr="008E2938" w:rsidRDefault="0018525D" w:rsidP="0018525D">
      <w:pPr>
        <w:numPr>
          <w:ilvl w:val="0"/>
          <w:numId w:val="8"/>
        </w:numPr>
        <w:spacing w:after="0" w:line="240" w:lineRule="auto"/>
        <w:jc w:val="both"/>
        <w:rPr>
          <w:rFonts w:ascii="Times New Roman" w:hAnsi="Times New Roman" w:cs="Times New Roman"/>
          <w:sz w:val="24"/>
          <w:szCs w:val="24"/>
        </w:rPr>
      </w:pPr>
      <w:r w:rsidRPr="008E2938">
        <w:rPr>
          <w:rFonts w:ascii="Times New Roman" w:hAnsi="Times New Roman" w:cs="Times New Roman"/>
          <w:sz w:val="24"/>
          <w:szCs w:val="24"/>
        </w:rPr>
        <w:t xml:space="preserve">cerere /declaratie </w:t>
      </w:r>
      <w:r w:rsidRPr="008E2938">
        <w:rPr>
          <w:rFonts w:ascii="Times New Roman" w:hAnsi="Times New Roman" w:cs="Times New Roman"/>
          <w:i/>
          <w:iCs/>
          <w:sz w:val="24"/>
          <w:szCs w:val="24"/>
        </w:rPr>
        <w:t>(prin orice mijloc de corespondenta)</w:t>
      </w:r>
      <w:r w:rsidRPr="008E2938">
        <w:rPr>
          <w:rFonts w:ascii="Times New Roman" w:hAnsi="Times New Roman" w:cs="Times New Roman"/>
          <w:sz w:val="24"/>
          <w:szCs w:val="24"/>
        </w:rPr>
        <w:t xml:space="preserve"> – in cazul persoanelor fizice sau juridice care nu se pot prezenta personal la sediul institutiei</w:t>
      </w:r>
    </w:p>
    <w:p w:rsidR="0018525D" w:rsidRPr="008E2938" w:rsidRDefault="0018525D" w:rsidP="0018525D">
      <w:pPr>
        <w:numPr>
          <w:ilvl w:val="0"/>
          <w:numId w:val="8"/>
        </w:numPr>
        <w:spacing w:after="0" w:line="240" w:lineRule="auto"/>
        <w:jc w:val="both"/>
        <w:rPr>
          <w:rFonts w:ascii="Times New Roman" w:hAnsi="Times New Roman" w:cs="Times New Roman"/>
          <w:sz w:val="24"/>
          <w:szCs w:val="24"/>
        </w:rPr>
      </w:pPr>
      <w:r w:rsidRPr="008E2938">
        <w:rPr>
          <w:rFonts w:ascii="Times New Roman" w:hAnsi="Times New Roman" w:cs="Times New Roman"/>
          <w:sz w:val="24"/>
          <w:szCs w:val="24"/>
        </w:rPr>
        <w:t>CNP al tuturor membrilor gospodariei conf. act de identitate sau certificat de nastere / casatorie</w:t>
      </w:r>
    </w:p>
    <w:p w:rsidR="0018525D" w:rsidRPr="008E2938" w:rsidRDefault="0018525D" w:rsidP="0018525D">
      <w:pPr>
        <w:numPr>
          <w:ilvl w:val="0"/>
          <w:numId w:val="8"/>
        </w:numPr>
        <w:spacing w:after="0" w:line="240" w:lineRule="auto"/>
        <w:jc w:val="both"/>
        <w:rPr>
          <w:rFonts w:ascii="Times New Roman" w:hAnsi="Times New Roman" w:cs="Times New Roman"/>
          <w:sz w:val="24"/>
          <w:szCs w:val="24"/>
        </w:rPr>
      </w:pPr>
      <w:r w:rsidRPr="008E2938">
        <w:rPr>
          <w:rFonts w:ascii="Times New Roman" w:hAnsi="Times New Roman" w:cs="Times New Roman"/>
          <w:sz w:val="24"/>
          <w:szCs w:val="24"/>
        </w:rPr>
        <w:t>actele doveditoare ale dreptului de proprietate asupra imobilelor titlu de proprietate, contract de vanzare-cumparare, donatie, certificat mostenitor, sentinta civila. In cazul terenurilor aflate in folosinta contract de arendare sau alte contracte din care rezulta dreptul de folosinta.</w:t>
      </w:r>
    </w:p>
    <w:p w:rsidR="0018525D" w:rsidRPr="008E2938" w:rsidRDefault="0018525D" w:rsidP="0018525D">
      <w:pPr>
        <w:numPr>
          <w:ilvl w:val="0"/>
          <w:numId w:val="8"/>
        </w:numPr>
        <w:spacing w:after="0" w:line="240" w:lineRule="auto"/>
        <w:jc w:val="both"/>
        <w:rPr>
          <w:rFonts w:ascii="Times New Roman" w:hAnsi="Times New Roman" w:cs="Times New Roman"/>
          <w:sz w:val="24"/>
          <w:szCs w:val="24"/>
        </w:rPr>
      </w:pPr>
      <w:r w:rsidRPr="008E2938">
        <w:rPr>
          <w:rFonts w:ascii="Times New Roman" w:hAnsi="Times New Roman" w:cs="Times New Roman"/>
          <w:sz w:val="24"/>
          <w:szCs w:val="24"/>
        </w:rPr>
        <w:t>extras de carte funciara sau, dupa caz, plan de amplasament si delimitare, fisa bunului imobil</w:t>
      </w:r>
    </w:p>
    <w:p w:rsidR="0018525D" w:rsidRPr="008E2938" w:rsidRDefault="0018525D" w:rsidP="0018525D">
      <w:pPr>
        <w:numPr>
          <w:ilvl w:val="0"/>
          <w:numId w:val="8"/>
        </w:numPr>
        <w:spacing w:after="0" w:line="240" w:lineRule="auto"/>
        <w:jc w:val="both"/>
        <w:rPr>
          <w:rFonts w:ascii="Times New Roman" w:hAnsi="Times New Roman" w:cs="Times New Roman"/>
          <w:sz w:val="24"/>
          <w:szCs w:val="24"/>
        </w:rPr>
      </w:pPr>
      <w:r w:rsidRPr="008E2938">
        <w:rPr>
          <w:rFonts w:ascii="Times New Roman" w:hAnsi="Times New Roman" w:cs="Times New Roman"/>
          <w:sz w:val="24"/>
          <w:szCs w:val="24"/>
        </w:rPr>
        <w:t>pentru constructii: autorizatie de construire, proces verbal de receptie la terminarea lucrarilor sau dupa caz, certificat de atestare a edificarii constructiei.</w:t>
      </w:r>
    </w:p>
    <w:p w:rsidR="008E2938" w:rsidRPr="0018525D" w:rsidRDefault="0018525D" w:rsidP="0066009F">
      <w:pPr>
        <w:numPr>
          <w:ilvl w:val="0"/>
          <w:numId w:val="8"/>
        </w:numPr>
        <w:spacing w:after="0" w:line="240" w:lineRule="auto"/>
        <w:jc w:val="both"/>
        <w:rPr>
          <w:rFonts w:ascii="Times New Roman" w:hAnsi="Times New Roman" w:cs="Times New Roman"/>
          <w:sz w:val="24"/>
          <w:szCs w:val="24"/>
        </w:rPr>
      </w:pPr>
      <w:r w:rsidRPr="0018525D">
        <w:rPr>
          <w:rFonts w:ascii="Times New Roman" w:hAnsi="Times New Roman" w:cs="Times New Roman"/>
          <w:sz w:val="24"/>
          <w:szCs w:val="24"/>
        </w:rPr>
        <w:t xml:space="preserve">in cazul efectivelor de animale acte emise de catre autoritatea sanitar-veterinara din care rezulta luarea in evidenta, crotalierea, </w:t>
      </w: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E2938" w:rsidRDefault="008E2938" w:rsidP="001D6DC0">
      <w:pPr>
        <w:spacing w:after="0" w:line="240" w:lineRule="auto"/>
        <w:jc w:val="both"/>
        <w:rPr>
          <w:rFonts w:ascii="Times New Roman" w:hAnsi="Times New Roman" w:cs="Times New Roman"/>
          <w:sz w:val="24"/>
          <w:szCs w:val="24"/>
        </w:rPr>
      </w:pPr>
    </w:p>
    <w:p w:rsidR="00877757" w:rsidRDefault="00877757" w:rsidP="001D6DC0">
      <w:pPr>
        <w:spacing w:after="0" w:line="240" w:lineRule="auto"/>
        <w:jc w:val="both"/>
        <w:rPr>
          <w:rFonts w:ascii="Times New Roman" w:hAnsi="Times New Roman" w:cs="Times New Roman"/>
          <w:sz w:val="24"/>
          <w:szCs w:val="24"/>
        </w:rPr>
      </w:pPr>
    </w:p>
    <w:p w:rsidR="00877757" w:rsidRDefault="00877757" w:rsidP="001D6DC0">
      <w:pPr>
        <w:spacing w:after="0" w:line="240" w:lineRule="auto"/>
        <w:jc w:val="both"/>
        <w:rPr>
          <w:rFonts w:ascii="Times New Roman" w:hAnsi="Times New Roman" w:cs="Times New Roman"/>
          <w:sz w:val="24"/>
          <w:szCs w:val="24"/>
        </w:rPr>
      </w:pPr>
    </w:p>
    <w:p w:rsidR="00877757" w:rsidRDefault="00877757" w:rsidP="001D6DC0">
      <w:pPr>
        <w:spacing w:after="0" w:line="240" w:lineRule="auto"/>
        <w:jc w:val="both"/>
        <w:rPr>
          <w:rFonts w:ascii="Times New Roman" w:hAnsi="Times New Roman" w:cs="Times New Roman"/>
          <w:sz w:val="24"/>
          <w:szCs w:val="24"/>
        </w:rPr>
      </w:pPr>
    </w:p>
    <w:p w:rsidR="00877757" w:rsidRDefault="00877757" w:rsidP="001D6DC0">
      <w:pPr>
        <w:spacing w:after="0" w:line="240" w:lineRule="auto"/>
        <w:jc w:val="both"/>
        <w:rPr>
          <w:rFonts w:ascii="Times New Roman" w:hAnsi="Times New Roman" w:cs="Times New Roman"/>
          <w:sz w:val="24"/>
          <w:szCs w:val="24"/>
        </w:rPr>
      </w:pPr>
    </w:p>
    <w:sectPr w:rsidR="00877757" w:rsidSect="007F2A63">
      <w:pgSz w:w="11906" w:h="16838"/>
      <w:pgMar w:top="1134" w:right="737" w:bottom="454"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A3" w:rsidRDefault="00B547A3" w:rsidP="006932B7">
      <w:pPr>
        <w:spacing w:after="0" w:line="240" w:lineRule="auto"/>
      </w:pPr>
      <w:r>
        <w:separator/>
      </w:r>
    </w:p>
  </w:endnote>
  <w:endnote w:type="continuationSeparator" w:id="0">
    <w:p w:rsidR="00B547A3" w:rsidRDefault="00B547A3" w:rsidP="0069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A3" w:rsidRDefault="00B547A3" w:rsidP="006932B7">
      <w:pPr>
        <w:spacing w:after="0" w:line="240" w:lineRule="auto"/>
      </w:pPr>
      <w:r>
        <w:separator/>
      </w:r>
    </w:p>
  </w:footnote>
  <w:footnote w:type="continuationSeparator" w:id="0">
    <w:p w:rsidR="00B547A3" w:rsidRDefault="00B547A3" w:rsidP="00693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1D4A"/>
    <w:multiLevelType w:val="hybridMultilevel"/>
    <w:tmpl w:val="0906722E"/>
    <w:lvl w:ilvl="0" w:tplc="25C0997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28092BE2"/>
    <w:multiLevelType w:val="multilevel"/>
    <w:tmpl w:val="8A4C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C2AD6"/>
    <w:multiLevelType w:val="multilevel"/>
    <w:tmpl w:val="189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93F4C"/>
    <w:multiLevelType w:val="hybridMultilevel"/>
    <w:tmpl w:val="A77CD602"/>
    <w:lvl w:ilvl="0" w:tplc="34947158">
      <w:numFmt w:val="bullet"/>
      <w:lvlText w:val="-"/>
      <w:lvlJc w:val="left"/>
      <w:pPr>
        <w:ind w:left="1860" w:hanging="360"/>
      </w:pPr>
      <w:rPr>
        <w:rFonts w:ascii="Times New Roman" w:eastAsiaTheme="minorHAnsi" w:hAnsi="Times New Roman" w:cs="Times New Roman"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4" w15:restartNumberingAfterBreak="0">
    <w:nsid w:val="4C6801C0"/>
    <w:multiLevelType w:val="hybridMultilevel"/>
    <w:tmpl w:val="C2502172"/>
    <w:lvl w:ilvl="0" w:tplc="26B8ACE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55BC4BF0"/>
    <w:multiLevelType w:val="multilevel"/>
    <w:tmpl w:val="155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E5A26"/>
    <w:multiLevelType w:val="hybridMultilevel"/>
    <w:tmpl w:val="E97E0CEE"/>
    <w:lvl w:ilvl="0" w:tplc="7228F594">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 w15:restartNumberingAfterBreak="0">
    <w:nsid w:val="68943A4C"/>
    <w:multiLevelType w:val="hybridMultilevel"/>
    <w:tmpl w:val="0B10C13E"/>
    <w:lvl w:ilvl="0" w:tplc="A470047A">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F1C3475"/>
    <w:multiLevelType w:val="multilevel"/>
    <w:tmpl w:val="45C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6"/>
  </w:num>
  <w:num w:numId="5">
    <w:abstractNumId w:val="0"/>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26"/>
    <w:rsid w:val="00062495"/>
    <w:rsid w:val="0013035D"/>
    <w:rsid w:val="00144520"/>
    <w:rsid w:val="00174E27"/>
    <w:rsid w:val="0018525D"/>
    <w:rsid w:val="001D6DC0"/>
    <w:rsid w:val="00295541"/>
    <w:rsid w:val="0029692D"/>
    <w:rsid w:val="003B7B6A"/>
    <w:rsid w:val="003E7DA9"/>
    <w:rsid w:val="0043239D"/>
    <w:rsid w:val="0043703C"/>
    <w:rsid w:val="004E7DB6"/>
    <w:rsid w:val="005005F1"/>
    <w:rsid w:val="00512E66"/>
    <w:rsid w:val="005E729D"/>
    <w:rsid w:val="0063230C"/>
    <w:rsid w:val="006932B7"/>
    <w:rsid w:val="006A314B"/>
    <w:rsid w:val="006E35C2"/>
    <w:rsid w:val="006F01C7"/>
    <w:rsid w:val="0070213A"/>
    <w:rsid w:val="007F2A63"/>
    <w:rsid w:val="00852902"/>
    <w:rsid w:val="00852AC0"/>
    <w:rsid w:val="00875E9F"/>
    <w:rsid w:val="00877757"/>
    <w:rsid w:val="008E2938"/>
    <w:rsid w:val="008F3797"/>
    <w:rsid w:val="00912CA8"/>
    <w:rsid w:val="0097433E"/>
    <w:rsid w:val="00990B32"/>
    <w:rsid w:val="00A51844"/>
    <w:rsid w:val="00A57C26"/>
    <w:rsid w:val="00A60067"/>
    <w:rsid w:val="00AA7226"/>
    <w:rsid w:val="00B013CD"/>
    <w:rsid w:val="00B06B5E"/>
    <w:rsid w:val="00B3461E"/>
    <w:rsid w:val="00B547A3"/>
    <w:rsid w:val="00BC1A1F"/>
    <w:rsid w:val="00D46DD6"/>
    <w:rsid w:val="00D563A0"/>
    <w:rsid w:val="00D71BDD"/>
    <w:rsid w:val="00E02989"/>
    <w:rsid w:val="00E04B45"/>
    <w:rsid w:val="00EB22F2"/>
    <w:rsid w:val="00F255C3"/>
    <w:rsid w:val="00F611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712D-C478-4B97-BF19-8B468F63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A7226"/>
    <w:pPr>
      <w:ind w:left="720"/>
      <w:contextualSpacing/>
    </w:pPr>
  </w:style>
  <w:style w:type="paragraph" w:styleId="TextnBalon">
    <w:name w:val="Balloon Text"/>
    <w:basedOn w:val="Normal"/>
    <w:link w:val="TextnBalonCaracter"/>
    <w:uiPriority w:val="99"/>
    <w:semiHidden/>
    <w:unhideWhenUsed/>
    <w:rsid w:val="00174E2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74E27"/>
    <w:rPr>
      <w:rFonts w:ascii="Segoe UI" w:hAnsi="Segoe UI" w:cs="Segoe UI"/>
      <w:sz w:val="18"/>
      <w:szCs w:val="18"/>
    </w:rPr>
  </w:style>
  <w:style w:type="character" w:styleId="Hyperlink">
    <w:name w:val="Hyperlink"/>
    <w:basedOn w:val="Fontdeparagrafimplicit"/>
    <w:uiPriority w:val="99"/>
    <w:unhideWhenUsed/>
    <w:rsid w:val="008E2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00609">
      <w:bodyDiv w:val="1"/>
      <w:marLeft w:val="0"/>
      <w:marRight w:val="0"/>
      <w:marTop w:val="0"/>
      <w:marBottom w:val="0"/>
      <w:divBdr>
        <w:top w:val="none" w:sz="0" w:space="0" w:color="auto"/>
        <w:left w:val="none" w:sz="0" w:space="0" w:color="auto"/>
        <w:bottom w:val="none" w:sz="0" w:space="0" w:color="auto"/>
        <w:right w:val="none" w:sz="0" w:space="0" w:color="auto"/>
      </w:divBdr>
      <w:divsChild>
        <w:div w:id="1822306388">
          <w:marLeft w:val="0"/>
          <w:marRight w:val="0"/>
          <w:marTop w:val="0"/>
          <w:marBottom w:val="0"/>
          <w:divBdr>
            <w:top w:val="none" w:sz="0" w:space="0" w:color="auto"/>
            <w:left w:val="none" w:sz="0" w:space="0" w:color="auto"/>
            <w:bottom w:val="none" w:sz="0" w:space="0" w:color="auto"/>
            <w:right w:val="none" w:sz="0" w:space="0" w:color="auto"/>
          </w:divBdr>
          <w:divsChild>
            <w:div w:id="1550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9336">
      <w:bodyDiv w:val="1"/>
      <w:marLeft w:val="0"/>
      <w:marRight w:val="0"/>
      <w:marTop w:val="0"/>
      <w:marBottom w:val="0"/>
      <w:divBdr>
        <w:top w:val="none" w:sz="0" w:space="0" w:color="auto"/>
        <w:left w:val="none" w:sz="0" w:space="0" w:color="auto"/>
        <w:bottom w:val="none" w:sz="0" w:space="0" w:color="auto"/>
        <w:right w:val="none" w:sz="0" w:space="0" w:color="auto"/>
      </w:divBdr>
      <w:divsChild>
        <w:div w:id="1486236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1832</Words>
  <Characters>10448</Characters>
  <Application>Microsoft Office Word</Application>
  <DocSecurity>0</DocSecurity>
  <Lines>87</Lines>
  <Paragraphs>24</Paragraphs>
  <ScaleCrop>false</ScaleCrop>
  <HeadingPairs>
    <vt:vector size="2" baseType="variant">
      <vt:variant>
        <vt:lpstr>Titlu</vt:lpstr>
      </vt:variant>
      <vt:variant>
        <vt:i4>1</vt:i4>
      </vt:variant>
    </vt:vector>
  </HeadingPairs>
  <TitlesOfParts>
    <vt:vector size="1" baseType="lpstr">
      <vt:lpstr/>
    </vt:vector>
  </TitlesOfParts>
  <Company>PRIMARIA MEDIAS</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Francu</dc:creator>
  <cp:keywords/>
  <dc:description/>
  <cp:lastModifiedBy>Liliana Francu</cp:lastModifiedBy>
  <cp:revision>33</cp:revision>
  <cp:lastPrinted>2023-09-29T09:11:00Z</cp:lastPrinted>
  <dcterms:created xsi:type="dcterms:W3CDTF">2017-06-12T05:48:00Z</dcterms:created>
  <dcterms:modified xsi:type="dcterms:W3CDTF">2023-09-29T09:11:00Z</dcterms:modified>
</cp:coreProperties>
</file>